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D957C" w14:textId="77777777" w:rsidR="00112310" w:rsidRPr="002E47C1" w:rsidRDefault="002E47C1" w:rsidP="002E47C1">
      <w:pPr>
        <w:pStyle w:val="a5"/>
        <w:numPr>
          <w:ilvl w:val="0"/>
          <w:numId w:val="2"/>
        </w:numPr>
        <w:wordWrap/>
        <w:adjustRightInd w:val="0"/>
        <w:spacing w:after="0" w:line="240" w:lineRule="auto"/>
        <w:ind w:leftChars="0"/>
        <w:jc w:val="left"/>
        <w:rPr>
          <w:rFonts w:asciiTheme="majorHAnsi" w:eastAsiaTheme="majorHAnsi" w:hAnsiTheme="majorHAnsi" w:cs="HiddenHorzOCR"/>
          <w:i/>
          <w:color w:val="808080" w:themeColor="background1" w:themeShade="80"/>
          <w:kern w:val="0"/>
          <w:sz w:val="22"/>
        </w:rPr>
      </w:pPr>
      <w:r w:rsidRPr="002E47C1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 xml:space="preserve">아래 </w:t>
      </w:r>
      <w:r w:rsidRPr="002E47C1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  <w:highlight w:val="yellow"/>
        </w:rPr>
        <w:t>노란색 음영</w:t>
      </w:r>
      <w:r w:rsidRPr="002E47C1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 xml:space="preserve"> </w:t>
      </w:r>
      <w:r w:rsidR="00A030CF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>부문</w:t>
      </w:r>
      <w:r w:rsidRPr="002E47C1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 xml:space="preserve"> 기입 및</w:t>
      </w:r>
      <w:r w:rsidR="00A030CF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 xml:space="preserve"> 최하단</w:t>
      </w:r>
      <w:r w:rsidRPr="002E47C1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 xml:space="preserve"> 대표자 성명 우측 날인 후 스캔하여 제출 부탁드립니다.</w:t>
      </w:r>
      <w:r w:rsidRPr="002E47C1">
        <w:rPr>
          <w:rFonts w:asciiTheme="majorHAnsi" w:eastAsiaTheme="majorHAnsi" w:hAnsiTheme="majorHAnsi" w:cs="HiddenHorzOCR"/>
          <w:i/>
          <w:color w:val="808080" w:themeColor="background1" w:themeShade="80"/>
          <w:kern w:val="0"/>
          <w:sz w:val="22"/>
        </w:rPr>
        <w:t xml:space="preserve"> </w:t>
      </w:r>
      <w:r w:rsidRPr="002E47C1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>본</w:t>
      </w:r>
      <w:r w:rsidR="00563716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 xml:space="preserve"> 안내 </w:t>
      </w:r>
      <w:r w:rsidRPr="002E47C1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 xml:space="preserve">글은 삭제 </w:t>
      </w:r>
      <w:r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 xml:space="preserve">후 제출 </w:t>
      </w:r>
      <w:r w:rsidRPr="002E47C1">
        <w:rPr>
          <w:rFonts w:asciiTheme="majorHAnsi" w:eastAsiaTheme="majorHAnsi" w:hAnsiTheme="majorHAnsi" w:cs="HiddenHorzOCR" w:hint="eastAsia"/>
          <w:i/>
          <w:color w:val="808080" w:themeColor="background1" w:themeShade="80"/>
          <w:kern w:val="0"/>
          <w:sz w:val="22"/>
        </w:rPr>
        <w:t>부탁드립니다.</w:t>
      </w:r>
    </w:p>
    <w:p w14:paraId="511C7E80" w14:textId="77777777" w:rsidR="00112310" w:rsidRDefault="00112310" w:rsidP="00BD1AA1">
      <w:pPr>
        <w:wordWrap/>
        <w:adjustRightInd w:val="0"/>
        <w:spacing w:after="0" w:line="240" w:lineRule="auto"/>
        <w:jc w:val="center"/>
        <w:rPr>
          <w:rFonts w:asciiTheme="majorHAnsi" w:eastAsiaTheme="majorHAnsi" w:hAnsiTheme="majorHAnsi" w:cs="HiddenHorzOCR"/>
          <w:b/>
          <w:color w:val="242021"/>
          <w:kern w:val="0"/>
          <w:sz w:val="26"/>
          <w:szCs w:val="26"/>
        </w:rPr>
      </w:pPr>
    </w:p>
    <w:p w14:paraId="4D2DE724" w14:textId="77777777" w:rsidR="00BD1AA1" w:rsidRPr="00BD1AA1" w:rsidRDefault="00BD1AA1" w:rsidP="00BD1AA1">
      <w:pPr>
        <w:wordWrap/>
        <w:adjustRightInd w:val="0"/>
        <w:spacing w:after="0" w:line="240" w:lineRule="auto"/>
        <w:jc w:val="center"/>
        <w:rPr>
          <w:rFonts w:asciiTheme="majorHAnsi" w:eastAsiaTheme="majorHAnsi" w:hAnsiTheme="majorHAnsi" w:cs="HiddenHorzOCR"/>
          <w:b/>
          <w:color w:val="242021"/>
          <w:kern w:val="0"/>
          <w:sz w:val="26"/>
          <w:szCs w:val="26"/>
        </w:rPr>
      </w:pPr>
      <w:r w:rsidRPr="00BD1AA1">
        <w:rPr>
          <w:rFonts w:asciiTheme="majorHAnsi" w:eastAsiaTheme="majorHAnsi" w:hAnsiTheme="majorHAnsi" w:cs="HiddenHorzOCR" w:hint="eastAsia"/>
          <w:b/>
          <w:color w:val="242021"/>
          <w:kern w:val="0"/>
          <w:sz w:val="26"/>
          <w:szCs w:val="26"/>
        </w:rPr>
        <w:t>비밀유지</w:t>
      </w:r>
      <w:r>
        <w:rPr>
          <w:rFonts w:asciiTheme="majorHAnsi" w:eastAsiaTheme="majorHAnsi" w:hAnsiTheme="majorHAnsi" w:cs="HiddenHorzOCR" w:hint="eastAsia"/>
          <w:b/>
          <w:color w:val="242021"/>
          <w:kern w:val="0"/>
          <w:sz w:val="26"/>
          <w:szCs w:val="26"/>
        </w:rPr>
        <w:t>계약서</w:t>
      </w:r>
    </w:p>
    <w:p w14:paraId="75092678" w14:textId="77777777" w:rsidR="00BD1AA1" w:rsidRDefault="00BD1AA1" w:rsidP="00BD1AA1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42021"/>
          <w:kern w:val="0"/>
          <w:sz w:val="22"/>
        </w:rPr>
      </w:pPr>
    </w:p>
    <w:p w14:paraId="41153BF0" w14:textId="12AC4D57" w:rsidR="00BD1AA1" w:rsidRPr="00BD1AA1" w:rsidRDefault="00BD1AA1" w:rsidP="00183686">
      <w:pPr>
        <w:wordWrap/>
        <w:adjustRightInd w:val="0"/>
        <w:spacing w:after="0" w:line="240" w:lineRule="auto"/>
        <w:rPr>
          <w:rFonts w:asciiTheme="majorHAnsi" w:eastAsiaTheme="majorHAnsi" w:hAnsiTheme="majorHAnsi" w:cs="HiddenHorzOCR"/>
          <w:color w:val="242021"/>
          <w:kern w:val="0"/>
          <w:sz w:val="22"/>
        </w:rPr>
      </w:pPr>
      <w:r w:rsidRPr="00BD1AA1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본</w:t>
      </w:r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="00715777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계약</w:t>
      </w:r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절차는 현대건설이 </w:t>
      </w:r>
      <w:bookmarkStart w:id="0" w:name="OLE_LINK1"/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>『</w:t>
      </w:r>
      <w:bookmarkEnd w:id="0"/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>부정경쟁방지법 및 영업비밀보호에 관한 법률</w:t>
      </w:r>
      <w:bookmarkStart w:id="1" w:name="OLE_LINK2"/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>』</w:t>
      </w:r>
      <w:bookmarkEnd w:id="1"/>
      <w:r w:rsidR="00B33C65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,</w:t>
      </w:r>
      <w:r w:rsidR="00615E90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 xml:space="preserve"> 『하도급거래 공정화에 관한 법률』</w:t>
      </w:r>
      <w:r w:rsidR="00B33C65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 xml:space="preserve"> 등 관련 법령</w:t>
      </w:r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>을 준수하</w:t>
      </w:r>
      <w:r w:rsidR="003B590E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고</w:t>
      </w:r>
      <w:r w:rsidR="00995556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 xml:space="preserve"> </w:t>
      </w:r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>불필요한 법적인 분쟁을 막기위한 취지</w:t>
      </w:r>
      <w:r w:rsidR="0072384B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입니다.</w:t>
      </w:r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</w:p>
    <w:p w14:paraId="66A94173" w14:textId="77777777" w:rsidR="00BD1AA1" w:rsidRPr="00995556" w:rsidRDefault="00BD1AA1" w:rsidP="00183686">
      <w:pPr>
        <w:wordWrap/>
        <w:adjustRightInd w:val="0"/>
        <w:spacing w:after="0" w:line="240" w:lineRule="auto"/>
        <w:rPr>
          <w:rFonts w:asciiTheme="majorHAnsi" w:eastAsiaTheme="majorHAnsi" w:hAnsiTheme="majorHAnsi" w:cs="HiddenHorzOCR"/>
          <w:color w:val="242021"/>
          <w:kern w:val="0"/>
          <w:sz w:val="22"/>
        </w:rPr>
      </w:pPr>
    </w:p>
    <w:p w14:paraId="7C6FD94A" w14:textId="5B213318" w:rsidR="00BD1AA1" w:rsidRPr="0043453A" w:rsidRDefault="00BD1AA1" w:rsidP="00183686">
      <w:pPr>
        <w:wordWrap/>
        <w:adjustRightInd w:val="0"/>
        <w:spacing w:after="0" w:line="240" w:lineRule="auto"/>
        <w:rPr>
          <w:rFonts w:asciiTheme="majorHAnsi" w:eastAsiaTheme="majorHAnsi" w:hAnsiTheme="majorHAnsi" w:cs="HiddenHorzOCR"/>
          <w:color w:val="0000FF"/>
          <w:kern w:val="0"/>
          <w:sz w:val="22"/>
        </w:rPr>
      </w:pPr>
      <w:r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>또한</w:t>
      </w:r>
      <w:r w:rsidRPr="00EF3F8F">
        <w:rPr>
          <w:rFonts w:asciiTheme="majorHAnsi" w:eastAsiaTheme="majorHAnsi" w:hAnsiTheme="majorHAnsi" w:cs="HiddenHorzOCR"/>
          <w:color w:val="000000" w:themeColor="text1"/>
          <w:kern w:val="0"/>
          <w:sz w:val="22"/>
        </w:rPr>
        <w:t xml:space="preserve"> </w:t>
      </w:r>
      <w:r w:rsidR="00E50899" w:rsidRPr="00EF3F8F">
        <w:rPr>
          <w:rFonts w:asciiTheme="majorHAnsi" w:eastAsiaTheme="majorHAnsi" w:hAnsiTheme="majorHAnsi" w:cs="HiddenHorzOCR"/>
          <w:color w:val="000000" w:themeColor="text1"/>
          <w:kern w:val="0"/>
          <w:sz w:val="22"/>
        </w:rPr>
        <w:t>“</w:t>
      </w:r>
      <w:r w:rsidR="0043453A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현대건설 </w:t>
      </w:r>
      <w:r w:rsidR="00715777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주관 </w:t>
      </w:r>
      <w:r w:rsidR="00EF3F8F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>기술 엑스포</w:t>
      </w:r>
      <w:r w:rsidR="00E50899" w:rsidRPr="00EF3F8F">
        <w:rPr>
          <w:rFonts w:asciiTheme="majorHAnsi" w:eastAsiaTheme="majorHAnsi" w:hAnsiTheme="majorHAnsi" w:cs="HiddenHorzOCR"/>
          <w:color w:val="000000" w:themeColor="text1"/>
          <w:kern w:val="0"/>
          <w:sz w:val="22"/>
        </w:rPr>
        <w:t>”</w:t>
      </w:r>
      <w:r w:rsidR="00715777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>는</w:t>
      </w:r>
      <w:r w:rsidR="0043453A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 </w:t>
      </w:r>
      <w:r w:rsidR="00715777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>기술</w:t>
      </w:r>
      <w:r w:rsid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 엑스포</w:t>
      </w:r>
      <w:r w:rsidR="00715777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에 참여하는 모든 기업들의 </w:t>
      </w:r>
      <w:r w:rsidR="00E50899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관련 제품 또는 기술을 </w:t>
      </w:r>
      <w:r w:rsidR="0043453A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>전시 및 공유하고</w:t>
      </w:r>
      <w:r w:rsidR="00E50899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>,</w:t>
      </w:r>
      <w:r w:rsidR="0043453A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 활용</w:t>
      </w:r>
      <w:r w:rsidR="00715777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>을</w:t>
      </w:r>
      <w:r w:rsidR="00E50899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 장려함과 동시에 응용</w:t>
      </w:r>
      <w:r w:rsidR="00715777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>,</w:t>
      </w:r>
      <w:r w:rsidR="00E50899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 개발</w:t>
      </w:r>
      <w:r w:rsidR="0043453A" w:rsidRPr="00EF3F8F">
        <w:rPr>
          <w:rFonts w:asciiTheme="majorHAnsi" w:eastAsiaTheme="majorHAnsi" w:hAnsiTheme="majorHAnsi" w:cs="HiddenHorzOCR" w:hint="eastAsia"/>
          <w:color w:val="000000" w:themeColor="text1"/>
          <w:kern w:val="0"/>
          <w:sz w:val="22"/>
        </w:rPr>
        <w:t xml:space="preserve">하고자 하는 </w:t>
      </w:r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>상생의 취지에서 마련된 것이고, 『하도급거래 공정화에 관한 법률』 제12조의3</w:t>
      </w:r>
      <w:r w:rsidR="0072384B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상</w:t>
      </w:r>
      <w:r w:rsidR="002E3DFF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의</w:t>
      </w:r>
      <w:r w:rsidRPr="00BD1AA1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기술자료를 요청하고자 하는 것이 아님을 유념하여 주시기 바랍니다.</w:t>
      </w:r>
    </w:p>
    <w:p w14:paraId="69EFE796" w14:textId="77777777" w:rsidR="00BD1AA1" w:rsidRPr="00EF3F8F" w:rsidRDefault="00BD1AA1" w:rsidP="00183686">
      <w:pPr>
        <w:wordWrap/>
        <w:adjustRightInd w:val="0"/>
        <w:spacing w:after="0" w:line="240" w:lineRule="auto"/>
        <w:rPr>
          <w:rFonts w:asciiTheme="majorHAnsi" w:eastAsiaTheme="majorHAnsi" w:hAnsiTheme="majorHAnsi" w:cs="HiddenHorzOCR"/>
          <w:color w:val="242021"/>
          <w:kern w:val="0"/>
          <w:sz w:val="22"/>
        </w:rPr>
      </w:pPr>
    </w:p>
    <w:p w14:paraId="5E6D3694" w14:textId="77777777" w:rsidR="00A0298B" w:rsidRDefault="00A0298B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color w:val="242021"/>
          <w:kern w:val="0"/>
          <w:sz w:val="22"/>
        </w:rPr>
      </w:pPr>
    </w:p>
    <w:p w14:paraId="1ED3A5C2" w14:textId="77777777" w:rsidR="00A834EC" w:rsidRPr="00C32EDF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현대건설</w:t>
      </w:r>
      <w:r w:rsidRPr="00C32EDF">
        <w:rPr>
          <w:rFonts w:asciiTheme="majorHAnsi" w:eastAsiaTheme="majorHAnsi" w:hAnsiTheme="majorHAnsi" w:cs="맑은 고딕"/>
          <w:color w:val="242021"/>
          <w:kern w:val="0"/>
          <w:sz w:val="22"/>
        </w:rPr>
        <w:t>㈜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(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이하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“현대건설”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이라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한다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>)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과</w:t>
      </w:r>
      <w:r w:rsidR="008E3E70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="00F156A1">
        <w:rPr>
          <w:rFonts w:asciiTheme="majorHAnsi" w:eastAsiaTheme="majorHAnsi" w:hAnsiTheme="majorHAnsi" w:cs="HiddenHorzOCR" w:hint="eastAsia"/>
          <w:i/>
          <w:color w:val="242021"/>
          <w:kern w:val="0"/>
          <w:sz w:val="22"/>
          <w:highlight w:val="yellow"/>
        </w:rPr>
        <w:t>업체명</w:t>
      </w:r>
      <w:r w:rsidR="000C4199" w:rsidRPr="003D34C0">
        <w:rPr>
          <w:rFonts w:asciiTheme="majorHAnsi" w:eastAsiaTheme="majorHAnsi" w:hAnsiTheme="majorHAnsi" w:cs="HiddenHorzOCR" w:hint="eastAsia"/>
          <w:i/>
          <w:color w:val="242021"/>
          <w:kern w:val="0"/>
          <w:sz w:val="22"/>
          <w:highlight w:val="yellow"/>
        </w:rPr>
        <w:t xml:space="preserve"> 기입</w:t>
      </w:r>
      <w:r w:rsidR="008E3E70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>(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이하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“</w:t>
      </w:r>
      <w:r w:rsidR="00F156A1">
        <w:rPr>
          <w:rFonts w:asciiTheme="majorHAnsi" w:eastAsiaTheme="majorHAnsi" w:hAnsiTheme="majorHAnsi" w:cs="HiddenHorzOCR" w:hint="eastAsia"/>
          <w:i/>
          <w:color w:val="242021"/>
          <w:kern w:val="0"/>
          <w:sz w:val="22"/>
          <w:highlight w:val="yellow"/>
        </w:rPr>
        <w:t>업체</w:t>
      </w:r>
      <w:r w:rsidR="000C4199" w:rsidRPr="003D34C0">
        <w:rPr>
          <w:rFonts w:asciiTheme="majorHAnsi" w:eastAsiaTheme="majorHAnsi" w:hAnsiTheme="majorHAnsi" w:cs="HiddenHorzOCR" w:hint="eastAsia"/>
          <w:i/>
          <w:color w:val="242021"/>
          <w:kern w:val="0"/>
          <w:sz w:val="22"/>
          <w:highlight w:val="yellow"/>
        </w:rPr>
        <w:t>명 기입</w:t>
      </w:r>
      <w:r w:rsidR="000C4199"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"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이라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한다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>)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는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아</w:t>
      </w:r>
      <w:r w:rsidRPr="00C32EDF">
        <w:rPr>
          <w:rFonts w:asciiTheme="majorHAnsi" w:eastAsiaTheme="majorHAnsi" w:hAnsiTheme="majorHAnsi" w:cs="맑은 고딕" w:hint="eastAsia"/>
          <w:color w:val="3C3839"/>
          <w:kern w:val="0"/>
          <w:sz w:val="22"/>
        </w:rPr>
        <w:t>래와</w:t>
      </w:r>
      <w:r w:rsidRPr="00C32EDF">
        <w:rPr>
          <w:rFonts w:asciiTheme="majorHAnsi" w:eastAsiaTheme="majorHAnsi" w:hAnsiTheme="majorHAnsi" w:cs="HiddenHorzOCR"/>
          <w:color w:val="3C3839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같이 비밀유지협약에 합의한다.</w:t>
      </w:r>
    </w:p>
    <w:p w14:paraId="388ABCB9" w14:textId="77777777" w:rsidR="00A834EC" w:rsidRPr="00A0298B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42021"/>
          <w:kern w:val="0"/>
          <w:sz w:val="22"/>
        </w:rPr>
      </w:pPr>
    </w:p>
    <w:p w14:paraId="3D76D65B" w14:textId="77777777" w:rsidR="00A834EC" w:rsidRPr="00C32EDF" w:rsidRDefault="00A834EC" w:rsidP="00A834EC">
      <w:pPr>
        <w:wordWrap/>
        <w:adjustRightInd w:val="0"/>
        <w:spacing w:after="0" w:line="240" w:lineRule="auto"/>
        <w:jc w:val="center"/>
        <w:rPr>
          <w:rFonts w:asciiTheme="majorHAnsi" w:eastAsiaTheme="majorHAnsi" w:hAnsiTheme="majorHAnsi" w:cs="HiddenHorzOCR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아</w:t>
      </w:r>
      <w:r w:rsidRPr="00C32EDF">
        <w:rPr>
          <w:rFonts w:asciiTheme="majorHAnsi" w:eastAsiaTheme="majorHAnsi" w:hAnsiTheme="majorHAnsi" w:cs="HiddenHorzOCR"/>
          <w:b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래</w:t>
      </w:r>
      <w:bookmarkStart w:id="2" w:name="_GoBack"/>
      <w:bookmarkEnd w:id="2"/>
    </w:p>
    <w:p w14:paraId="130A3009" w14:textId="77777777" w:rsidR="00A834EC" w:rsidRPr="00C32EDF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Pr="00C32EDF">
        <w:rPr>
          <w:rFonts w:asciiTheme="majorHAnsi" w:eastAsiaTheme="majorHAnsi" w:hAnsiTheme="majorHAnsi" w:cs="HiddenHorzOCR"/>
          <w:b/>
          <w:color w:val="242021"/>
          <w:kern w:val="0"/>
          <w:sz w:val="22"/>
        </w:rPr>
        <w:t>1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Pr="00C32EDF">
        <w:rPr>
          <w:rFonts w:asciiTheme="majorHAnsi" w:eastAsiaTheme="majorHAnsi" w:hAnsiTheme="majorHAnsi" w:cs="HiddenHorzOCR"/>
          <w:b/>
          <w:color w:val="242021"/>
          <w:kern w:val="0"/>
          <w:sz w:val="22"/>
        </w:rPr>
        <w:t xml:space="preserve"> (</w:t>
      </w:r>
      <w:r w:rsidR="00BD1AA1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계약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의 목적</w:t>
      </w:r>
      <w:r w:rsidRPr="00C32EDF">
        <w:rPr>
          <w:rFonts w:asciiTheme="majorHAnsi" w:eastAsiaTheme="majorHAnsi" w:hAnsiTheme="majorHAnsi" w:cs="HiddenHorzOCR"/>
          <w:b/>
          <w:color w:val="242021"/>
          <w:kern w:val="0"/>
          <w:sz w:val="22"/>
        </w:rPr>
        <w:t>)</w:t>
      </w:r>
    </w:p>
    <w:p w14:paraId="08E18DFC" w14:textId="38504F5A" w:rsidR="00A834EC" w:rsidRPr="00C32EDF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3C3839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본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계약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은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="00037DDC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현대건설</w:t>
      </w:r>
      <w:r w:rsidR="00037DDC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 xml:space="preserve">과 </w:t>
      </w:r>
      <w:r w:rsidR="00F156A1">
        <w:rPr>
          <w:rFonts w:asciiTheme="majorHAnsi" w:eastAsiaTheme="majorHAnsi" w:hAnsiTheme="majorHAnsi" w:cs="HiddenHorzOCR" w:hint="eastAsia"/>
          <w:i/>
          <w:color w:val="242021"/>
          <w:kern w:val="0"/>
          <w:sz w:val="22"/>
          <w:highlight w:val="yellow"/>
        </w:rPr>
        <w:t>업체</w:t>
      </w:r>
      <w:r w:rsidR="000C4199" w:rsidRPr="003D34C0">
        <w:rPr>
          <w:rFonts w:asciiTheme="majorHAnsi" w:eastAsiaTheme="majorHAnsi" w:hAnsiTheme="majorHAnsi" w:cs="HiddenHorzOCR" w:hint="eastAsia"/>
          <w:i/>
          <w:color w:val="242021"/>
          <w:kern w:val="0"/>
          <w:sz w:val="22"/>
          <w:highlight w:val="yellow"/>
        </w:rPr>
        <w:t>명 기입</w:t>
      </w:r>
      <w:r w:rsidR="000C4199"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가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>(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이</w:t>
      </w:r>
      <w:r w:rsidR="00037DDC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) </w:t>
      </w:r>
      <w:r w:rsidR="00F156A1" w:rsidRPr="00EF3F8F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 xml:space="preserve">“현대건설 </w:t>
      </w:r>
      <w:r w:rsidR="00EF3F8F" w:rsidRPr="00EF3F8F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기술 엑스포</w:t>
      </w:r>
      <w:r w:rsidR="00037DDC" w:rsidRPr="00EF3F8F">
        <w:rPr>
          <w:rFonts w:asciiTheme="majorHAnsi" w:eastAsiaTheme="majorHAnsi" w:hAnsiTheme="majorHAnsi" w:cs="HiddenHorzOCR"/>
          <w:color w:val="242021"/>
          <w:kern w:val="0"/>
          <w:sz w:val="22"/>
        </w:rPr>
        <w:t>”</w:t>
      </w:r>
      <w:r w:rsidR="00037DDC">
        <w:rPr>
          <w:rFonts w:asciiTheme="majorHAnsi" w:eastAsiaTheme="majorHAnsi" w:hAnsiTheme="majorHAnsi" w:cs="HiddenHorzOCR"/>
          <w:b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>(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이하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HiddenHorzOCR" w:hint="eastAsia"/>
          <w:color w:val="242021"/>
          <w:kern w:val="0"/>
          <w:sz w:val="22"/>
        </w:rPr>
        <w:t>‘</w:t>
      </w:r>
      <w:r w:rsidR="00037DDC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본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="00037DDC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업무</w:t>
      </w:r>
      <w:r w:rsidRPr="00C32EDF">
        <w:rPr>
          <w:rFonts w:asciiTheme="majorHAnsi" w:eastAsiaTheme="majorHAnsi" w:hAnsiTheme="majorHAnsi" w:cs="MS Gothic" w:hint="eastAsia"/>
          <w:color w:val="242021"/>
          <w:kern w:val="0"/>
          <w:sz w:val="22"/>
        </w:rPr>
        <w:t>’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라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함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>)</w:t>
      </w:r>
      <w:r w:rsidR="00037DDC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과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관련하여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상호간에 제공한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="00037DDC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비밀정보에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대한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보호와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누설을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방지하기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위하여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="00037DDC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필요한 제반 사항을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규정함에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그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목적이</w:t>
      </w:r>
      <w:r w:rsidRPr="00C32EDF">
        <w:rPr>
          <w:rFonts w:asciiTheme="majorHAnsi" w:eastAsiaTheme="majorHAnsi" w:hAnsiTheme="majorHAnsi" w:cs="HiddenHorzOCR"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color w:val="3C3839"/>
          <w:kern w:val="0"/>
          <w:sz w:val="22"/>
        </w:rPr>
        <w:t>있다</w:t>
      </w:r>
      <w:r w:rsidRPr="00C32EDF">
        <w:rPr>
          <w:rFonts w:asciiTheme="majorHAnsi" w:eastAsiaTheme="majorHAnsi" w:hAnsiTheme="majorHAnsi" w:cs="HiddenHorzOCR"/>
          <w:color w:val="3C3839"/>
          <w:kern w:val="0"/>
          <w:sz w:val="22"/>
        </w:rPr>
        <w:t>.</w:t>
      </w:r>
    </w:p>
    <w:p w14:paraId="50109F50" w14:textId="77777777" w:rsidR="00A834EC" w:rsidRPr="00037DDC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3C3839"/>
          <w:kern w:val="0"/>
          <w:sz w:val="22"/>
        </w:rPr>
      </w:pPr>
    </w:p>
    <w:p w14:paraId="28BCA4B1" w14:textId="77777777" w:rsidR="00A834EC" w:rsidRPr="00C32EDF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2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(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정의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)</w:t>
      </w:r>
    </w:p>
    <w:p w14:paraId="6806F1F7" w14:textId="77777777" w:rsidR="00BD1AA1" w:rsidRDefault="00037DDC" w:rsidP="00BF13B7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맑은 고딕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32EDF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 w:rsidRPr="00BD1AA1">
        <w:rPr>
          <w:rFonts w:asciiTheme="majorHAnsi" w:eastAsiaTheme="majorHAnsi" w:hAnsiTheme="majorHAnsi" w:cs="맑은 고딕" w:hint="eastAsia"/>
          <w:color w:val="242021"/>
          <w:kern w:val="0"/>
          <w:sz w:val="22"/>
        </w:rPr>
        <w:t>본</w:t>
      </w:r>
      <w:r w:rsidR="00BD1AA1" w:rsidRPr="00BD1AA1">
        <w:rPr>
          <w:rFonts w:asciiTheme="majorHAnsi" w:eastAsiaTheme="majorHAnsi" w:hAnsiTheme="majorHAnsi" w:cs="맑은 고딕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맑은 고딕"/>
          <w:color w:val="242021"/>
          <w:kern w:val="0"/>
          <w:sz w:val="22"/>
        </w:rPr>
        <w:t>계약</w:t>
      </w:r>
      <w:r w:rsidR="00BD1AA1" w:rsidRPr="00BD1AA1">
        <w:rPr>
          <w:rFonts w:asciiTheme="majorHAnsi" w:eastAsiaTheme="majorHAnsi" w:hAnsiTheme="majorHAnsi" w:cs="맑은 고딕"/>
          <w:color w:val="242021"/>
          <w:kern w:val="0"/>
          <w:sz w:val="22"/>
        </w:rPr>
        <w:t xml:space="preserve">에서 비밀정보라 함은 본 </w:t>
      </w:r>
      <w:r w:rsidR="00BD1AA1">
        <w:rPr>
          <w:rFonts w:asciiTheme="majorHAnsi" w:eastAsiaTheme="majorHAnsi" w:hAnsiTheme="majorHAnsi" w:cs="맑은 고딕"/>
          <w:color w:val="242021"/>
          <w:kern w:val="0"/>
          <w:sz w:val="22"/>
        </w:rPr>
        <w:t>계약</w:t>
      </w:r>
      <w:r w:rsidR="00BD1AA1" w:rsidRPr="00BD1AA1">
        <w:rPr>
          <w:rFonts w:asciiTheme="majorHAnsi" w:eastAsiaTheme="majorHAnsi" w:hAnsiTheme="majorHAnsi" w:cs="맑은 고딕"/>
          <w:color w:val="242021"/>
          <w:kern w:val="0"/>
          <w:sz w:val="22"/>
        </w:rPr>
        <w:t xml:space="preserve"> 체결 사실 자체 및 본 업무와 관련하여, 어느 일방 당사자가 반대 당사자에게 제공하는 일체의 정보로서 유·무형의 여부 및 그 기록 형태를 불문한다. </w:t>
      </w:r>
    </w:p>
    <w:p w14:paraId="6D7D7E7F" w14:textId="77777777" w:rsidR="00A834EC" w:rsidRPr="00BF13B7" w:rsidRDefault="00BF13B7" w:rsidP="00BF13B7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②</w:t>
      </w:r>
      <w:r w:rsidR="00A834EC" w:rsidRPr="00C32EDF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1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항의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비밀정보는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서면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(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전자문서를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포함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.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이하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같음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)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，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구두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혹은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기타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방법으로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제공되는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모든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아이디어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,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노하우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공정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도면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설계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실험결과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샘플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사양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데이터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공식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 제법,</w:t>
      </w:r>
      <w:r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프로그램</w:t>
      </w:r>
      <w:r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가격표,</w:t>
      </w:r>
      <w:r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거래명세서,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생산단가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등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모든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기술상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혹은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엉업상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그러한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수록된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물건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또는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장비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등을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모두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포함한다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026AD250" w14:textId="5060F7CF" w:rsidR="00A834EC" w:rsidRPr="00BF13B7" w:rsidRDefault="00BF13B7" w:rsidP="00BF13B7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③</w:t>
      </w:r>
      <w:r w:rsidR="00A834EC" w:rsidRPr="00C32EDF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체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결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전에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현대건설 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(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또는</w:t>
      </w:r>
      <w:r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F156A1">
        <w:rPr>
          <w:rFonts w:asciiTheme="majorHAnsi" w:eastAsiaTheme="majorHAnsi" w:hAnsiTheme="majorHAnsi" w:cs="HiddenHorzOCR" w:hint="eastAsia"/>
          <w:i/>
          <w:color w:val="242021"/>
          <w:kern w:val="0"/>
          <w:sz w:val="22"/>
          <w:highlight w:val="yellow"/>
        </w:rPr>
        <w:t>업체명</w:t>
      </w:r>
      <w:r w:rsidR="000C4199" w:rsidRPr="003D34C0">
        <w:rPr>
          <w:rFonts w:asciiTheme="majorHAnsi" w:eastAsiaTheme="majorHAnsi" w:hAnsiTheme="majorHAnsi" w:cs="HiddenHorzOCR" w:hint="eastAsia"/>
          <w:i/>
          <w:color w:val="242021"/>
          <w:kern w:val="0"/>
          <w:sz w:val="22"/>
          <w:highlight w:val="yellow"/>
        </w:rPr>
        <w:t xml:space="preserve"> 기입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)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이미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관련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없이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입수하였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거나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,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이미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널리</w:t>
      </w:r>
      <w:r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알려져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공표된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아이디어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및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정보는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D1129E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제1항의 비밀정보의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예외로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57130A6C" w14:textId="77777777" w:rsidR="00A834EC" w:rsidRPr="00974803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42021"/>
          <w:kern w:val="0"/>
          <w:sz w:val="22"/>
        </w:rPr>
      </w:pPr>
    </w:p>
    <w:p w14:paraId="1083B665" w14:textId="77777777" w:rsidR="00A834EC" w:rsidRPr="00C32EDF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3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(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비밀의표시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)</w:t>
      </w:r>
    </w:p>
    <w:p w14:paraId="27F8ED0D" w14:textId="330F90E6" w:rsidR="00A834EC" w:rsidRPr="00BF13B7" w:rsidRDefault="00BF13B7" w:rsidP="00BF13B7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32EDF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 w:rsidRP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정보제공자가</w:t>
      </w:r>
      <w:r w:rsidR="00BD1AA1" w:rsidRPr="00BD1AA1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정보수령자에게 서면 제출, 이메일전송, 물품 인도 등 유형적 형태로 비밀 정보를 제공하는 경우, 비밀임을 알리는 문구(비밀 또는 대외비 등의 국문 또는 영문표시)를 명확히 표시해야 한다.</w:t>
      </w:r>
    </w:p>
    <w:p w14:paraId="241EB0F6" w14:textId="5D81D79F" w:rsidR="00917733" w:rsidRDefault="00BF13B7" w:rsidP="00917733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②</w:t>
      </w:r>
      <w:r w:rsidR="00A834EC" w:rsidRPr="00C32EDF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상대방에게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구두나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영상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또는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당사자의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시설,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장비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C488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샘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플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기타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품목들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을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관찰·조사하게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하는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방법으로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제공할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경우에는,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그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즉시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상대방에게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해당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비밀정보에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속한다는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사실을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고지하여야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.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이때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제공한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당사자는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</w:t>
      </w: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공일로부터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15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일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이내에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상대방에게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해당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정보가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비밀정보에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속한다는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취지의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서면을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발송하여야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BF13B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BF13B7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1B83B606" w14:textId="77777777" w:rsidR="00A834EC" w:rsidRPr="00BF13B7" w:rsidRDefault="00A834EC" w:rsidP="00A834EC">
      <w:pPr>
        <w:rPr>
          <w:rFonts w:asciiTheme="majorHAnsi" w:eastAsiaTheme="majorHAnsi" w:hAnsiTheme="majorHAnsi" w:cs="HiddenHorzOCR"/>
          <w:color w:val="242021"/>
          <w:kern w:val="0"/>
          <w:sz w:val="22"/>
        </w:rPr>
      </w:pPr>
    </w:p>
    <w:p w14:paraId="26EAD52E" w14:textId="77777777" w:rsidR="00A834EC" w:rsidRPr="00C32EDF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제4조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(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정보의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사용용도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및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정보취급자 제한)</w:t>
      </w:r>
    </w:p>
    <w:p w14:paraId="1A0106C0" w14:textId="77777777" w:rsidR="00A834EC" w:rsidRPr="00BD1AA1" w:rsidRDefault="00BF13B7" w:rsidP="00BD1AA1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 w:rsidRP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BD1AA1" w:rsidRPr="00BD1AA1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당사자가 상대방의 비밀정보를 본</w:t>
      </w:r>
      <w:r w:rsidR="00BD1AA1">
        <w:rPr>
          <w:rFonts w:asciiTheme="majorHAnsi" w:eastAsiaTheme="majorHAnsi" w:hAnsiTheme="majorHAnsi" w:cs="Times New Roman"/>
          <w:color w:val="242021"/>
          <w:kern w:val="0"/>
          <w:sz w:val="22"/>
        </w:rPr>
        <w:t>계약</w:t>
      </w:r>
      <w:r w:rsidR="00BD1AA1" w:rsidRPr="00BD1AA1">
        <w:rPr>
          <w:rFonts w:asciiTheme="majorHAnsi" w:eastAsiaTheme="majorHAnsi" w:hAnsiTheme="majorHAnsi" w:cs="Times New Roman"/>
          <w:color w:val="242021"/>
          <w:kern w:val="0"/>
          <w:sz w:val="22"/>
        </w:rPr>
        <w:t>의 목적에 벗어나지 않게 사용하여야 한다.</w:t>
      </w:r>
    </w:p>
    <w:p w14:paraId="346CC0B4" w14:textId="77369314" w:rsidR="00A834EC" w:rsidRPr="00CA1615" w:rsidRDefault="00BF13B7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②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‘본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업무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’의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수행을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위하여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3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제공하고자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때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에는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사전에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상대방으로부터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서면에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동의를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얻어야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하며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,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그 제3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사이에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해당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비밀정보의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유지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및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보호를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목적으로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별도의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비밀유지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체결한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이후에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그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제3자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당 비밀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정보를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공하여야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4B2981C5" w14:textId="77777777" w:rsidR="00A834EC" w:rsidRPr="00CA1615" w:rsidRDefault="00BF13B7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③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직접적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,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간접적으로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‘본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업무’를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수행하는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임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직원들에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한하여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취급할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있도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록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필요한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조치를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취하여야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하며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해당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임직원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각자에게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대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한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비밀유지의무를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C4887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주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지시켜야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.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반대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해당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임직원으로부터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비밀유지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서약서를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받는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등의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방법으로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해당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비밀성을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유지하기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위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필요한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초치를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요구할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수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12644E3E" w14:textId="77777777" w:rsidR="00A834EC" w:rsidRPr="00C32EDF" w:rsidRDefault="00A834EC" w:rsidP="00A834EC">
      <w:pPr>
        <w:rPr>
          <w:rFonts w:asciiTheme="majorHAnsi" w:eastAsiaTheme="majorHAnsi" w:hAnsiTheme="majorHAnsi" w:cs="HiddenHorzOCR"/>
          <w:color w:val="231F20"/>
          <w:kern w:val="0"/>
          <w:sz w:val="22"/>
        </w:rPr>
      </w:pPr>
    </w:p>
    <w:p w14:paraId="2D1A54AD" w14:textId="77777777" w:rsidR="00A834EC" w:rsidRPr="00C32EDF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5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(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비밀유지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)</w:t>
      </w:r>
    </w:p>
    <w:p w14:paraId="662F3482" w14:textId="77777777" w:rsidR="00A834EC" w:rsidRPr="00CA1615" w:rsidRDefault="00BF13B7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서면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승락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없이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밀정보를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13526F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포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함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체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결사실이나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내용,</w:t>
      </w:r>
      <w:r w:rsidR="00536DC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‘본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업무’의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내용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등을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공표하거나</w:t>
      </w:r>
      <w:r w:rsidR="00536DC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제3자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알려서는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아니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.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다만,</w:t>
      </w:r>
      <w:r w:rsidR="00536DC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객관적인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증거를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통하여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다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호에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해당함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입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증되는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밀정보가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아니거나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비밀유지의무가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없는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것으로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간주한다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3BFE39E4" w14:textId="77777777" w:rsidR="00A834EC" w:rsidRPr="00CA1615" w:rsidRDefault="00A834EC" w:rsidP="00CA1615">
      <w:pPr>
        <w:wordWrap/>
        <w:adjustRightInd w:val="0"/>
        <w:spacing w:after="0" w:line="240" w:lineRule="auto"/>
        <w:ind w:leftChars="141" w:left="282" w:firstLine="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1.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</w:t>
      </w:r>
      <w:r w:rsidR="00536DC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이전에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다른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이미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알고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있거나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알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있는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</w:t>
      </w:r>
    </w:p>
    <w:p w14:paraId="22FFB16D" w14:textId="77777777" w:rsidR="00A834EC" w:rsidRPr="00CA1615" w:rsidRDefault="00A834EC" w:rsidP="00CA1615">
      <w:pPr>
        <w:wordWrap/>
        <w:adjustRightInd w:val="0"/>
        <w:spacing w:after="0" w:line="240" w:lineRule="auto"/>
        <w:ind w:leftChars="141" w:left="282" w:firstLine="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2.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제공받은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고의</w:t>
      </w:r>
      <w:r w:rsidR="00536DC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또는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과실에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의하지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않고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공지의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사실로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</w:t>
      </w:r>
    </w:p>
    <w:p w14:paraId="46467505" w14:textId="77777777" w:rsidR="00A834EC" w:rsidRPr="00CA1615" w:rsidRDefault="00A834EC" w:rsidP="00CA1615">
      <w:pPr>
        <w:wordWrap/>
        <w:adjustRightInd w:val="0"/>
        <w:spacing w:after="0" w:line="240" w:lineRule="auto"/>
        <w:ind w:leftChars="141" w:left="282" w:firstLine="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3.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제공받은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적법하게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3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자로부터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공받는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</w:t>
      </w:r>
    </w:p>
    <w:p w14:paraId="1804132A" w14:textId="77777777" w:rsidR="00A834EC" w:rsidRPr="00CA1615" w:rsidRDefault="00A834EC" w:rsidP="00CA1615">
      <w:pPr>
        <w:wordWrap/>
        <w:adjustRightInd w:val="0"/>
        <w:spacing w:after="0" w:line="240" w:lineRule="auto"/>
        <w:ind w:leftChars="141" w:left="282" w:firstLine="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4.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제공받은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관계없이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독자적으로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개발하거나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알게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</w:t>
      </w:r>
    </w:p>
    <w:p w14:paraId="6F5FFDA2" w14:textId="0FA62648" w:rsidR="00A834EC" w:rsidRPr="00CA1615" w:rsidRDefault="00A834EC" w:rsidP="00CA1615">
      <w:pPr>
        <w:wordWrap/>
        <w:adjustRightInd w:val="0"/>
        <w:spacing w:after="0" w:line="240" w:lineRule="auto"/>
        <w:ind w:leftChars="141" w:left="282" w:firstLine="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lastRenderedPageBreak/>
        <w:t xml:space="preserve">5.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제3조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2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항에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의하여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974803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각 당사자가 상대방에게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비밀정보임을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고지하지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아니하거나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,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비밀정보에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속한다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는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취지의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서면을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발송하지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아니한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</w:t>
      </w:r>
    </w:p>
    <w:p w14:paraId="509225B7" w14:textId="77777777" w:rsidR="00A834EC" w:rsidRPr="00CA1615" w:rsidRDefault="00A834EC" w:rsidP="00CA1615">
      <w:pPr>
        <w:wordWrap/>
        <w:adjustRightInd w:val="0"/>
        <w:spacing w:after="0" w:line="240" w:lineRule="auto"/>
        <w:ind w:leftChars="141" w:left="282" w:firstLine="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6.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법원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기타공공기관의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판결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,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명령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또는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관련법령에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따른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공개의무에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따라서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공개한</w:t>
      </w:r>
      <w:r w:rsidR="00536DC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</w:t>
      </w:r>
    </w:p>
    <w:p w14:paraId="11BDACAF" w14:textId="77777777" w:rsidR="00A834EC" w:rsidRDefault="00536DCC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②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1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항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6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호에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따라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공개할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경우에는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사전에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사실을 서면으로 통지하고,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상대방으로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하여금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적절한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보호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및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대응조치를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있도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록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하여야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07018040" w14:textId="6812C675" w:rsidR="00A834EC" w:rsidRDefault="00A834EC" w:rsidP="00A834EC">
      <w:pPr>
        <w:rPr>
          <w:rFonts w:asciiTheme="majorHAnsi" w:eastAsiaTheme="majorHAnsi" w:hAnsiTheme="majorHAnsi" w:cs="HiddenHorzOCR"/>
          <w:color w:val="231F20"/>
          <w:kern w:val="0"/>
          <w:sz w:val="22"/>
        </w:rPr>
      </w:pPr>
      <w:commentRangeStart w:id="3"/>
      <w:commentRangeEnd w:id="3"/>
    </w:p>
    <w:p w14:paraId="6A18FFF8" w14:textId="25C8F8BF" w:rsidR="00404F47" w:rsidRDefault="00404F47" w:rsidP="00A834EC">
      <w:pPr>
        <w:rPr>
          <w:rFonts w:asciiTheme="majorHAnsi" w:eastAsiaTheme="majorHAnsi" w:hAnsiTheme="majorHAnsi" w:cs="HiddenHorzOCR"/>
          <w:color w:val="231F20"/>
          <w:kern w:val="0"/>
          <w:sz w:val="22"/>
        </w:rPr>
      </w:pP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제6조(자료 심사 및 폐기)</w:t>
      </w:r>
    </w:p>
    <w:p w14:paraId="29FB72F5" w14:textId="6FDFC846" w:rsidR="00404F47" w:rsidRDefault="00404F47" w:rsidP="00A834EC">
      <w:pPr>
        <w:rPr>
          <w:rFonts w:asciiTheme="majorHAnsi" w:eastAsiaTheme="majorHAnsi" w:hAnsiTheme="majorHAnsi" w:cs="HiddenHorzOCR"/>
          <w:color w:val="231F20"/>
          <w:kern w:val="0"/>
          <w:sz w:val="22"/>
        </w:rPr>
      </w:pP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 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 xml:space="preserve">① 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현대건설은 </w:t>
      </w:r>
      <w:r w:rsidRPr="00995556">
        <w:rPr>
          <w:rFonts w:asciiTheme="majorHAnsi" w:eastAsiaTheme="majorHAnsi" w:hAnsiTheme="majorHAnsi" w:cs="HiddenHorzOCR" w:hint="eastAsia"/>
          <w:i/>
          <w:iCs/>
          <w:color w:val="231F20"/>
          <w:kern w:val="0"/>
          <w:sz w:val="22"/>
          <w:highlight w:val="yellow"/>
        </w:rPr>
        <w:t>업체명</w:t>
      </w:r>
      <w:r w:rsidRPr="00995556">
        <w:rPr>
          <w:rFonts w:asciiTheme="majorHAnsi" w:eastAsiaTheme="majorHAnsi" w:hAnsiTheme="majorHAnsi" w:cs="HiddenHorzOCR"/>
          <w:i/>
          <w:iCs/>
          <w:color w:val="231F20"/>
          <w:kern w:val="0"/>
          <w:sz w:val="22"/>
          <w:highlight w:val="yellow"/>
        </w:rPr>
        <w:t xml:space="preserve"> </w:t>
      </w:r>
      <w:r w:rsidRPr="00995556">
        <w:rPr>
          <w:rFonts w:asciiTheme="majorHAnsi" w:eastAsiaTheme="majorHAnsi" w:hAnsiTheme="majorHAnsi" w:cs="HiddenHorzOCR" w:hint="eastAsia"/>
          <w:i/>
          <w:iCs/>
          <w:color w:val="231F20"/>
          <w:kern w:val="0"/>
          <w:sz w:val="22"/>
          <w:highlight w:val="yellow"/>
        </w:rPr>
        <w:t>기입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으로부터 제출받은 자료를 심사하여,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 xml:space="preserve"> “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현대건설</w:t>
      </w:r>
      <w:r w:rsidR="00AB4548"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 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기술</w:t>
      </w:r>
      <w:r w:rsidR="00AB4548"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 엑스포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>”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의 최종 전시 업체를 선정하고,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 xml:space="preserve"> 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선정 여부를 </w:t>
      </w:r>
      <w:r w:rsidR="0048491F"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개별 통보한다.</w:t>
      </w:r>
    </w:p>
    <w:p w14:paraId="48CF38BB" w14:textId="6A01AD9C" w:rsidR="00404F47" w:rsidRDefault="00404F47" w:rsidP="00A834EC">
      <w:pPr>
        <w:rPr>
          <w:rFonts w:asciiTheme="majorHAnsi" w:eastAsiaTheme="majorHAnsi" w:hAnsiTheme="majorHAnsi" w:cs="HiddenHorzOCR"/>
          <w:color w:val="231F20"/>
          <w:kern w:val="0"/>
          <w:sz w:val="22"/>
        </w:rPr>
      </w:pP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 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 xml:space="preserve">② 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현대건설은 제출받은 자료 중 전시 업체로 선정되지 못한 업체의 자료는 선정여부 게시</w:t>
      </w:r>
      <w:r w:rsidR="00B7638E"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일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로부터 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>1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주일 내에 자료를 폐기하고 폐기 사실을 </w:t>
      </w:r>
      <w:r w:rsidR="00841F96"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개별 업체에게 통지한다.</w:t>
      </w:r>
    </w:p>
    <w:p w14:paraId="10287A79" w14:textId="532EE96A" w:rsidR="006A39AB" w:rsidRDefault="003E2070" w:rsidP="00A834EC">
      <w:pPr>
        <w:rPr>
          <w:rFonts w:asciiTheme="majorHAnsi" w:eastAsiaTheme="majorHAnsi" w:hAnsiTheme="majorHAnsi" w:cs="HiddenHorzOCR"/>
          <w:color w:val="231F20"/>
          <w:kern w:val="0"/>
          <w:sz w:val="22"/>
        </w:rPr>
      </w:pP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 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 xml:space="preserve">③ 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현대건설은 개별 전시부스 설치,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 xml:space="preserve"> 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브로셔 작성 등의 원활한 </w:t>
      </w:r>
      <w:r w:rsidR="006E1CAE"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엑스포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 진행을 위하여 최종 전시 업체로 선정된 업체의 자료를 </w:t>
      </w:r>
      <w:r w:rsidR="006E1CAE"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엑스포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 xml:space="preserve"> 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전시일까지 보관할 수 있으며,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 xml:space="preserve"> </w:t>
      </w:r>
      <w:r w:rsidR="006E1CAE"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엑스포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 전시가 종료되면 종료일로부터 </w:t>
      </w:r>
      <w:r>
        <w:rPr>
          <w:rFonts w:asciiTheme="majorHAnsi" w:eastAsiaTheme="majorHAnsi" w:hAnsiTheme="majorHAnsi" w:cs="HiddenHorzOCR"/>
          <w:color w:val="231F20"/>
          <w:kern w:val="0"/>
          <w:sz w:val="22"/>
        </w:rPr>
        <w:t>1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>주일 내에 자료를 폐기하고 폐기 사실을 개별 업체에게 통지한다</w:t>
      </w:r>
      <w:r w:rsidR="006A39AB">
        <w:rPr>
          <w:rFonts w:asciiTheme="majorHAnsi" w:eastAsiaTheme="majorHAnsi" w:hAnsiTheme="majorHAnsi" w:cs="HiddenHorzOCR"/>
          <w:color w:val="231F20"/>
          <w:kern w:val="0"/>
          <w:sz w:val="22"/>
        </w:rPr>
        <w:t>.</w:t>
      </w:r>
    </w:p>
    <w:p w14:paraId="1A59CEE9" w14:textId="77777777" w:rsidR="003E2070" w:rsidRPr="00B7638E" w:rsidRDefault="003E2070" w:rsidP="00A834EC">
      <w:pPr>
        <w:rPr>
          <w:rFonts w:asciiTheme="majorHAnsi" w:eastAsiaTheme="majorHAnsi" w:hAnsiTheme="majorHAnsi" w:cs="HiddenHorzOCR"/>
          <w:color w:val="231F20"/>
          <w:kern w:val="0"/>
          <w:sz w:val="22"/>
        </w:rPr>
      </w:pPr>
    </w:p>
    <w:p w14:paraId="5FA1C734" w14:textId="33545643" w:rsidR="00A834EC" w:rsidRPr="00C32EDF" w:rsidRDefault="00A834EC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="007015AC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7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(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자료의</w:t>
      </w:r>
      <w:r w:rsidR="00D51D79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반환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)</w:t>
      </w:r>
    </w:p>
    <w:p w14:paraId="5C641050" w14:textId="457E276D" w:rsidR="00A834EC" w:rsidRPr="00CA1615" w:rsidRDefault="00536DCC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는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D87B8E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 계약 제6조와 별개로,</w:t>
      </w:r>
      <w:r w:rsidR="00D87B8E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요청이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있으면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언제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든지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정보가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기재되어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있거나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포함하고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자료,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장비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서류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샘플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기타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유체물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(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복사본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복사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물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,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모방물건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,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모방장비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등을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포함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)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을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즉시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반환하거나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선택에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따라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폐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기하고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폐기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증명하는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서류를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상대방에게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제공하여야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05D2B657" w14:textId="02638236" w:rsidR="00A834EC" w:rsidRPr="00CA1615" w:rsidRDefault="00536DCC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>
        <w:rPr>
          <w:rFonts w:asciiTheme="majorHAnsi" w:eastAsiaTheme="majorHAnsi" w:hAnsiTheme="majorHAnsi" w:cs="Times New Roman"/>
          <w:color w:val="242021"/>
          <w:kern w:val="0"/>
          <w:sz w:val="22"/>
        </w:rPr>
        <w:t>②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1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항의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자료의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반환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폐기에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소요되는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비용은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균등하게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부담하기로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.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다만,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자료의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반환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또는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폐기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의무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우선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비용을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지출한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부담부분을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정산하여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청구하기로</w:t>
      </w:r>
      <w:r w:rsidR="003E2070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7FA9E2F2" w14:textId="77777777" w:rsidR="00A834EC" w:rsidRPr="00C32EDF" w:rsidRDefault="00A834EC" w:rsidP="00A834EC">
      <w:pPr>
        <w:rPr>
          <w:rFonts w:asciiTheme="majorHAnsi" w:eastAsiaTheme="majorHAnsi" w:hAnsiTheme="majorHAnsi" w:cs="HiddenHorzOCR"/>
          <w:color w:val="231F20"/>
          <w:kern w:val="0"/>
          <w:sz w:val="22"/>
        </w:rPr>
      </w:pPr>
    </w:p>
    <w:p w14:paraId="337458B9" w14:textId="13BB4755" w:rsidR="00A834EC" w:rsidRPr="00C32EDF" w:rsidRDefault="00C32EDF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="007015AC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8</w:t>
      </w:r>
      <w:r w:rsidR="009933BA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{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권리의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부존재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등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)</w:t>
      </w:r>
    </w:p>
    <w:p w14:paraId="117C7FF6" w14:textId="77777777" w:rsidR="00A834EC" w:rsidRPr="00CA1615" w:rsidRDefault="00536DCC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따라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공되는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밀정보에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모든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권리는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공한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속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7045B02B" w14:textId="77777777" w:rsidR="00A834EC" w:rsidRPr="00CA1615" w:rsidRDefault="00536DCC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②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어떠한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경우에도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제공받는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어떠한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lastRenderedPageBreak/>
        <w:t>권리나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사용권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을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부여하는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것으로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해석되지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않는다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3C845D7A" w14:textId="77777777" w:rsidR="00A834EC" w:rsidRPr="00CA1615" w:rsidRDefault="00536DCC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③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어떠한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경우에도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간에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향후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어떠한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확정적인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CA1615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체결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,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제조물의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판매나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구입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,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실시권의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허락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등을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암시하거나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강제하지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않으며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,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기타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관련하여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다른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제3자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어떠한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거래나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CA1615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관계에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들어가는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것을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금지하거나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한하지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아니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3D02F4E7" w14:textId="77777777" w:rsidR="00A834EC" w:rsidRPr="00CA1615" w:rsidRDefault="00536DCC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④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제공자는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비밀정보를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제공할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적법한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자격이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있음을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보증한다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357A04C1" w14:textId="77777777" w:rsidR="00A834EC" w:rsidRPr="00CA1615" w:rsidRDefault="00536DCC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목적을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위하여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시설을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방문하거나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이용할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우에는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상대방의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규정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및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지시사항을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준수하여야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25153ADA" w14:textId="77777777" w:rsidR="00C32EDF" w:rsidRPr="00C32EDF" w:rsidRDefault="00C32EDF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31F20"/>
          <w:kern w:val="0"/>
          <w:sz w:val="22"/>
        </w:rPr>
      </w:pPr>
    </w:p>
    <w:p w14:paraId="3A7F95C3" w14:textId="77777777" w:rsidR="00A834EC" w:rsidRPr="00C32EDF" w:rsidRDefault="00C32EDF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9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(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위반에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대한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책임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)</w:t>
      </w:r>
    </w:p>
    <w:p w14:paraId="4BA12824" w14:textId="35DBC386" w:rsidR="00A834EC" w:rsidRPr="00CA1615" w:rsidRDefault="009933BA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위반한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인하여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입은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모든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손해를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배상하여야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  <w:r w:rsidR="002F2D40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2F2D40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다만 위반 당사자가 자신의 고의 또는 과실이 없음을 입증한 경우에는 그러하지 아니하다.</w:t>
      </w:r>
    </w:p>
    <w:p w14:paraId="008DBFCE" w14:textId="77777777" w:rsidR="00A834EC" w:rsidRPr="002F1A45" w:rsidRDefault="00A834EC" w:rsidP="00A834EC">
      <w:pPr>
        <w:rPr>
          <w:rFonts w:asciiTheme="majorHAnsi" w:eastAsiaTheme="majorHAnsi" w:hAnsiTheme="majorHAnsi" w:cs="Times New Roman"/>
          <w:color w:val="6E6E71"/>
          <w:kern w:val="0"/>
          <w:sz w:val="22"/>
        </w:rPr>
      </w:pPr>
    </w:p>
    <w:p w14:paraId="5903E354" w14:textId="77777777" w:rsidR="00A834EC" w:rsidRPr="00C32EDF" w:rsidRDefault="00C32EDF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10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(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권리의무의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양도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)</w:t>
      </w:r>
    </w:p>
    <w:p w14:paraId="0534EEC7" w14:textId="77777777" w:rsidR="00A834EC" w:rsidRPr="00CA1615" w:rsidRDefault="009933BA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당사자는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상대방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서면동의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없이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상의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권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리의무를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제3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자에게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양도하거나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이전할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수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없다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5AB8FE64" w14:textId="77777777" w:rsidR="00C32EDF" w:rsidRPr="00C32EDF" w:rsidRDefault="00C32EDF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31F20"/>
          <w:kern w:val="0"/>
          <w:sz w:val="22"/>
        </w:rPr>
      </w:pPr>
    </w:p>
    <w:p w14:paraId="060421B7" w14:textId="77777777" w:rsidR="00A834EC" w:rsidRPr="00C32EDF" w:rsidRDefault="00C32EDF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맑은 고딕"/>
          <w:b/>
          <w:color w:val="242021"/>
          <w:kern w:val="0"/>
          <w:sz w:val="22"/>
        </w:rPr>
      </w:pP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제</w:t>
      </w:r>
      <w:r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11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조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(</w:t>
      </w:r>
      <w:r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분쟁</w:t>
      </w:r>
      <w:r w:rsidR="00A834EC"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의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 xml:space="preserve"> </w:t>
      </w:r>
      <w:r w:rsidRPr="00C32EDF">
        <w:rPr>
          <w:rFonts w:asciiTheme="majorHAnsi" w:eastAsiaTheme="majorHAnsi" w:hAnsiTheme="majorHAnsi" w:cs="맑은 고딕" w:hint="eastAsia"/>
          <w:b/>
          <w:color w:val="242021"/>
          <w:kern w:val="0"/>
          <w:sz w:val="22"/>
        </w:rPr>
        <w:t>해결</w:t>
      </w:r>
      <w:r w:rsidR="00A834EC" w:rsidRPr="00C32EDF">
        <w:rPr>
          <w:rFonts w:asciiTheme="majorHAnsi" w:eastAsiaTheme="majorHAnsi" w:hAnsiTheme="majorHAnsi" w:cs="맑은 고딕"/>
          <w:b/>
          <w:color w:val="242021"/>
          <w:kern w:val="0"/>
          <w:sz w:val="22"/>
        </w:rPr>
        <w:t>)</w:t>
      </w:r>
    </w:p>
    <w:p w14:paraId="678E25B9" w14:textId="77777777" w:rsidR="00A834EC" w:rsidRPr="00CA1615" w:rsidRDefault="009933BA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정하지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아니한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사항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및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본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BD1AA1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계약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서의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각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조항에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대하여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분쟁이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발생한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경우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협의하여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합의로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이를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해결한다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534A058B" w14:textId="77777777" w:rsidR="00A834EC" w:rsidRPr="00CA1615" w:rsidRDefault="009933BA" w:rsidP="00CA1615">
      <w:pPr>
        <w:wordWrap/>
        <w:adjustRightInd w:val="0"/>
        <w:spacing w:after="0" w:line="240" w:lineRule="auto"/>
        <w:ind w:leftChars="71" w:left="283" w:hangingChars="64" w:hanging="141"/>
        <w:jc w:val="left"/>
        <w:rPr>
          <w:rFonts w:asciiTheme="majorHAnsi" w:eastAsiaTheme="majorHAnsi" w:hAnsiTheme="majorHAnsi" w:cs="Times New Roman"/>
          <w:color w:val="242021"/>
          <w:kern w:val="0"/>
          <w:sz w:val="22"/>
        </w:rPr>
      </w:pP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②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분쟁에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합의가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이루어지지</w:t>
      </w:r>
      <w:r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아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니한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경우에는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서울중앙지방법원을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제1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심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관할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법원으로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하여</w:t>
      </w:r>
      <w:r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소송을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통해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분쟁을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해결하기로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 xml:space="preserve"> </w:t>
      </w:r>
      <w:r w:rsidR="00A834EC" w:rsidRPr="00CA1615">
        <w:rPr>
          <w:rFonts w:asciiTheme="majorHAnsi" w:eastAsiaTheme="majorHAnsi" w:hAnsiTheme="majorHAnsi" w:cs="Times New Roman" w:hint="eastAsia"/>
          <w:color w:val="242021"/>
          <w:kern w:val="0"/>
          <w:sz w:val="22"/>
        </w:rPr>
        <w:t>한다</w:t>
      </w:r>
      <w:r w:rsidR="00A834EC" w:rsidRPr="00CA1615">
        <w:rPr>
          <w:rFonts w:asciiTheme="majorHAnsi" w:eastAsiaTheme="majorHAnsi" w:hAnsiTheme="majorHAnsi" w:cs="Times New Roman"/>
          <w:color w:val="242021"/>
          <w:kern w:val="0"/>
          <w:sz w:val="22"/>
        </w:rPr>
        <w:t>.</w:t>
      </w:r>
    </w:p>
    <w:p w14:paraId="59C38F72" w14:textId="77777777" w:rsidR="00A030CF" w:rsidRDefault="00A030CF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31F20"/>
          <w:kern w:val="0"/>
          <w:sz w:val="22"/>
        </w:rPr>
      </w:pPr>
    </w:p>
    <w:p w14:paraId="3E62DC1C" w14:textId="77777777" w:rsidR="00F156A1" w:rsidRDefault="00F156A1" w:rsidP="00F35408">
      <w:pPr>
        <w:wordWrap/>
        <w:adjustRightInd w:val="0"/>
        <w:spacing w:after="0" w:line="240" w:lineRule="auto"/>
        <w:jc w:val="right"/>
        <w:rPr>
          <w:rFonts w:asciiTheme="majorHAnsi" w:eastAsiaTheme="majorHAnsi" w:hAnsiTheme="majorHAnsi" w:cs="HiddenHorzOCR"/>
          <w:color w:val="231F20"/>
          <w:kern w:val="0"/>
          <w:sz w:val="22"/>
        </w:rPr>
      </w:pPr>
      <w:r>
        <w:rPr>
          <w:rFonts w:asciiTheme="majorHAnsi" w:eastAsiaTheme="majorHAnsi" w:hAnsiTheme="majorHAnsi" w:cs="Times New Roman" w:hint="eastAsia"/>
          <w:color w:val="231F20"/>
          <w:kern w:val="0"/>
          <w:sz w:val="22"/>
        </w:rPr>
        <w:t xml:space="preserve">20    년 </w:t>
      </w:r>
      <w:r>
        <w:rPr>
          <w:rFonts w:asciiTheme="majorHAnsi" w:eastAsiaTheme="majorHAnsi" w:hAnsiTheme="majorHAnsi" w:cs="HiddenHorzOCR" w:hint="eastAsia"/>
          <w:b/>
          <w:color w:val="FF0000"/>
          <w:kern w:val="0"/>
          <w:sz w:val="22"/>
        </w:rPr>
        <w:t xml:space="preserve">     </w:t>
      </w:r>
      <w:r>
        <w:rPr>
          <w:rFonts w:asciiTheme="majorHAnsi" w:eastAsiaTheme="majorHAnsi" w:hAnsiTheme="majorHAnsi" w:cs="맑은 고딕" w:hint="eastAsia"/>
          <w:color w:val="231F20"/>
          <w:kern w:val="0"/>
          <w:sz w:val="22"/>
        </w:rPr>
        <w:t>월</w:t>
      </w:r>
      <w:r>
        <w:rPr>
          <w:rFonts w:asciiTheme="majorHAnsi" w:eastAsiaTheme="majorHAnsi" w:hAnsiTheme="majorHAnsi" w:cs="HiddenHorzOCR" w:hint="eastAsia"/>
          <w:color w:val="231F20"/>
          <w:kern w:val="0"/>
          <w:sz w:val="22"/>
        </w:rPr>
        <w:t xml:space="preserve"> </w:t>
      </w:r>
      <w:r>
        <w:rPr>
          <w:rFonts w:asciiTheme="majorHAnsi" w:eastAsiaTheme="majorHAnsi" w:hAnsiTheme="majorHAnsi" w:cs="HiddenHorzOCR" w:hint="eastAsia"/>
          <w:b/>
          <w:color w:val="FF0000"/>
          <w:kern w:val="0"/>
          <w:sz w:val="22"/>
        </w:rPr>
        <w:t xml:space="preserve">     </w:t>
      </w:r>
      <w:r>
        <w:rPr>
          <w:rFonts w:asciiTheme="majorHAnsi" w:eastAsiaTheme="majorHAnsi" w:hAnsiTheme="majorHAnsi" w:cs="맑은 고딕" w:hint="eastAsia"/>
          <w:color w:val="231F20"/>
          <w:kern w:val="0"/>
          <w:sz w:val="22"/>
        </w:rPr>
        <w:t>일</w:t>
      </w:r>
    </w:p>
    <w:p w14:paraId="71A2F3E3" w14:textId="77777777" w:rsidR="00F35408" w:rsidRDefault="00F35408" w:rsidP="00A834EC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31F20"/>
          <w:kern w:val="0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156A1" w14:paraId="5A2B006B" w14:textId="77777777" w:rsidTr="00F156A1">
        <w:tc>
          <w:tcPr>
            <w:tcW w:w="4508" w:type="dxa"/>
          </w:tcPr>
          <w:p w14:paraId="137343E1" w14:textId="77777777" w:rsidR="00F156A1" w:rsidRDefault="00F156A1" w:rsidP="00F156A1">
            <w:pPr>
              <w:wordWrap/>
              <w:adjustRightInd w:val="0"/>
              <w:jc w:val="left"/>
              <w:rPr>
                <w:rFonts w:asciiTheme="majorHAnsi" w:eastAsiaTheme="majorHAnsi" w:hAnsiTheme="majorHAnsi" w:cs="HiddenHorzOCR"/>
                <w:color w:val="231F20"/>
                <w:kern w:val="0"/>
                <w:sz w:val="22"/>
              </w:rPr>
            </w:pP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>(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>회사명</w:t>
            </w: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 xml:space="preserve">) 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>현대건설㈜</w:t>
            </w:r>
          </w:p>
          <w:p w14:paraId="47FFBE51" w14:textId="77777777" w:rsidR="00F156A1" w:rsidRDefault="00F156A1" w:rsidP="00F156A1">
            <w:pPr>
              <w:wordWrap/>
              <w:adjustRightInd w:val="0"/>
              <w:jc w:val="left"/>
              <w:rPr>
                <w:rFonts w:asciiTheme="majorHAnsi" w:eastAsiaTheme="majorHAnsi" w:hAnsiTheme="majorHAnsi" w:cs="HiddenHorzOCR"/>
                <w:color w:val="231F20"/>
                <w:kern w:val="0"/>
                <w:sz w:val="22"/>
              </w:rPr>
            </w:pP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>(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>주</w:t>
            </w: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 xml:space="preserve">  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>소</w:t>
            </w: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>) 종로구 율곡로 75 현대빌딩</w:t>
            </w:r>
          </w:p>
          <w:p w14:paraId="39351061" w14:textId="77777777" w:rsidR="00F156A1" w:rsidRDefault="00F156A1" w:rsidP="00F156A1">
            <w:pPr>
              <w:wordWrap/>
              <w:adjustRightInd w:val="0"/>
              <w:jc w:val="left"/>
              <w:rPr>
                <w:rFonts w:asciiTheme="majorHAnsi" w:eastAsiaTheme="majorHAnsi" w:hAnsiTheme="majorHAnsi" w:cs="HiddenHorzOCR"/>
                <w:color w:val="231F20"/>
                <w:kern w:val="0"/>
                <w:sz w:val="22"/>
              </w:rPr>
            </w:pP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>(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>대표자</w:t>
            </w: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>) 윤 영 준 (인)</w:t>
            </w:r>
          </w:p>
          <w:p w14:paraId="43C222BE" w14:textId="77777777" w:rsidR="00F156A1" w:rsidRDefault="00F156A1" w:rsidP="00A834EC">
            <w:pPr>
              <w:wordWrap/>
              <w:adjustRightInd w:val="0"/>
              <w:jc w:val="left"/>
              <w:rPr>
                <w:rFonts w:asciiTheme="majorHAnsi" w:eastAsiaTheme="majorHAnsi" w:hAnsiTheme="majorHAnsi" w:cs="HiddenHorzOCR"/>
                <w:color w:val="231F20"/>
                <w:kern w:val="0"/>
                <w:sz w:val="22"/>
              </w:rPr>
            </w:pPr>
          </w:p>
        </w:tc>
        <w:tc>
          <w:tcPr>
            <w:tcW w:w="4508" w:type="dxa"/>
          </w:tcPr>
          <w:p w14:paraId="09BBB422" w14:textId="77777777" w:rsidR="00F156A1" w:rsidRDefault="00F156A1" w:rsidP="00F156A1">
            <w:pPr>
              <w:wordWrap/>
              <w:adjustRightInd w:val="0"/>
              <w:jc w:val="left"/>
              <w:rPr>
                <w:rFonts w:asciiTheme="majorHAnsi" w:eastAsiaTheme="majorHAnsi" w:hAnsiTheme="majorHAnsi" w:cs="HiddenHorzOCR"/>
                <w:color w:val="231F20"/>
                <w:kern w:val="0"/>
                <w:sz w:val="22"/>
              </w:rPr>
            </w:pP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>(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>기관명</w:t>
            </w: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 xml:space="preserve">) </w:t>
            </w:r>
            <w:r>
              <w:rPr>
                <w:rFonts w:asciiTheme="majorHAnsi" w:eastAsiaTheme="majorHAnsi" w:hAnsiTheme="majorHAnsi" w:cs="HiddenHorzOCR" w:hint="eastAsia"/>
                <w:i/>
                <w:color w:val="242021"/>
                <w:kern w:val="0"/>
                <w:sz w:val="22"/>
                <w:highlight w:val="yellow"/>
              </w:rPr>
              <w:t>업체명 기입</w:t>
            </w:r>
          </w:p>
          <w:p w14:paraId="00FA3F6B" w14:textId="77777777" w:rsidR="00F156A1" w:rsidRDefault="00F156A1" w:rsidP="00F156A1">
            <w:pPr>
              <w:wordWrap/>
              <w:adjustRightInd w:val="0"/>
              <w:jc w:val="left"/>
              <w:rPr>
                <w:rFonts w:asciiTheme="majorHAnsi" w:eastAsiaTheme="majorHAnsi" w:hAnsiTheme="majorHAnsi" w:cs="HiddenHorzOCR"/>
                <w:b/>
                <w:color w:val="FF0000"/>
                <w:kern w:val="0"/>
                <w:sz w:val="22"/>
              </w:rPr>
            </w:pP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>(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 xml:space="preserve">주 </w:t>
            </w: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 xml:space="preserve"> 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>소</w:t>
            </w: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 xml:space="preserve">) </w:t>
            </w:r>
            <w:r>
              <w:rPr>
                <w:rFonts w:asciiTheme="majorHAnsi" w:eastAsiaTheme="majorHAnsi" w:hAnsiTheme="majorHAnsi" w:cs="HiddenHorzOCR" w:hint="eastAsia"/>
                <w:i/>
                <w:color w:val="242021"/>
                <w:kern w:val="0"/>
                <w:sz w:val="22"/>
                <w:highlight w:val="yellow"/>
              </w:rPr>
              <w:t>업체주소 기입</w:t>
            </w:r>
          </w:p>
          <w:p w14:paraId="1B5F8ECA" w14:textId="77777777" w:rsidR="00F156A1" w:rsidRDefault="00F156A1" w:rsidP="00F156A1">
            <w:pPr>
              <w:wordWrap/>
              <w:adjustRightInd w:val="0"/>
              <w:jc w:val="left"/>
              <w:rPr>
                <w:rFonts w:asciiTheme="majorHAnsi" w:eastAsiaTheme="majorHAnsi" w:hAnsiTheme="majorHAnsi" w:cs="HiddenHorzOCR"/>
                <w:color w:val="231F20"/>
                <w:kern w:val="0"/>
                <w:sz w:val="22"/>
              </w:rPr>
            </w:pP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>(</w:t>
            </w:r>
            <w:r>
              <w:rPr>
                <w:rFonts w:asciiTheme="majorHAnsi" w:eastAsiaTheme="majorHAnsi" w:hAnsiTheme="majorHAnsi" w:cs="맑은 고딕" w:hint="eastAsia"/>
                <w:color w:val="231F20"/>
                <w:kern w:val="0"/>
                <w:sz w:val="22"/>
              </w:rPr>
              <w:t>대표자</w:t>
            </w:r>
            <w:r>
              <w:rPr>
                <w:rFonts w:asciiTheme="majorHAnsi" w:eastAsiaTheme="majorHAnsi" w:hAnsiTheme="majorHAnsi" w:cs="HiddenHorzOCR" w:hint="eastAsia"/>
                <w:color w:val="231F20"/>
                <w:kern w:val="0"/>
                <w:sz w:val="22"/>
              </w:rPr>
              <w:t xml:space="preserve">) </w:t>
            </w:r>
            <w:r>
              <w:rPr>
                <w:rFonts w:asciiTheme="majorHAnsi" w:eastAsiaTheme="majorHAnsi" w:hAnsiTheme="majorHAnsi" w:cs="HiddenHorzOCR" w:hint="eastAsia"/>
                <w:i/>
                <w:color w:val="242021"/>
                <w:kern w:val="0"/>
                <w:sz w:val="22"/>
                <w:highlight w:val="yellow"/>
              </w:rPr>
              <w:t>대표자 성함 기입</w:t>
            </w:r>
            <w:r>
              <w:rPr>
                <w:rFonts w:asciiTheme="majorHAnsi" w:eastAsiaTheme="majorHAnsi" w:hAnsiTheme="majorHAnsi" w:cs="HiddenHorzOCR" w:hint="eastAsia"/>
                <w:color w:val="242021"/>
                <w:kern w:val="0"/>
                <w:sz w:val="22"/>
              </w:rPr>
              <w:t xml:space="preserve"> (인)</w:t>
            </w:r>
          </w:p>
          <w:p w14:paraId="3BF5A796" w14:textId="77777777" w:rsidR="00F156A1" w:rsidRPr="00F156A1" w:rsidRDefault="00F156A1" w:rsidP="00A834EC">
            <w:pPr>
              <w:wordWrap/>
              <w:adjustRightInd w:val="0"/>
              <w:jc w:val="left"/>
              <w:rPr>
                <w:rFonts w:asciiTheme="majorHAnsi" w:eastAsiaTheme="majorHAnsi" w:hAnsiTheme="majorHAnsi" w:cs="HiddenHorzOCR"/>
                <w:color w:val="231F20"/>
                <w:kern w:val="0"/>
                <w:sz w:val="22"/>
              </w:rPr>
            </w:pPr>
          </w:p>
        </w:tc>
      </w:tr>
    </w:tbl>
    <w:p w14:paraId="3EBBDFA3" w14:textId="77777777" w:rsidR="00A834EC" w:rsidRPr="00C32EDF" w:rsidRDefault="00A834EC" w:rsidP="00F156A1">
      <w:pPr>
        <w:wordWrap/>
        <w:adjustRightInd w:val="0"/>
        <w:spacing w:after="0" w:line="240" w:lineRule="auto"/>
        <w:jc w:val="left"/>
        <w:rPr>
          <w:rFonts w:asciiTheme="majorHAnsi" w:eastAsiaTheme="majorHAnsi" w:hAnsiTheme="majorHAnsi" w:cs="HiddenHorzOCR"/>
          <w:color w:val="231F20"/>
          <w:kern w:val="0"/>
          <w:sz w:val="22"/>
        </w:rPr>
      </w:pPr>
    </w:p>
    <w:sectPr w:rsidR="00A834EC" w:rsidRPr="00C32E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E75D7" w16cex:dateUtc="2023-07-04T01:41:00Z"/>
  <w16cex:commentExtensible w16cex:durableId="284E7843" w16cex:dateUtc="2023-07-04T01:51:00Z"/>
  <w16cex:commentExtensible w16cex:durableId="28583D74" w16cex:dateUtc="2023-07-11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E8A1A9" w16cid:durableId="284E75D7"/>
  <w16cid:commentId w16cid:paraId="6A8BEEBD" w16cid:durableId="284E7843"/>
  <w16cid:commentId w16cid:paraId="1B7DE2A0" w16cid:durableId="28583D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DC856" w14:textId="77777777" w:rsidR="00BD1AA1" w:rsidRDefault="00BD1AA1" w:rsidP="00BD1AA1">
      <w:pPr>
        <w:spacing w:after="0" w:line="240" w:lineRule="auto"/>
      </w:pPr>
      <w:r>
        <w:separator/>
      </w:r>
    </w:p>
  </w:endnote>
  <w:endnote w:type="continuationSeparator" w:id="0">
    <w:p w14:paraId="75CD3E7C" w14:textId="77777777" w:rsidR="00BD1AA1" w:rsidRDefault="00BD1AA1" w:rsidP="00BD1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현대하모니 M">
    <w:panose1 w:val="02020603020101020101"/>
    <w:charset w:val="81"/>
    <w:family w:val="roman"/>
    <w:pitch w:val="variable"/>
    <w:sig w:usb0="800002A7" w:usb1="09D77CFB" w:usb2="00000010" w:usb3="00000000" w:csb0="00080001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oonV YoonMyungjo105Std_OTF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F5717" w14:textId="77777777" w:rsidR="00BD1AA1" w:rsidRDefault="00BD1AA1" w:rsidP="00BD1AA1">
      <w:pPr>
        <w:spacing w:after="0" w:line="240" w:lineRule="auto"/>
      </w:pPr>
      <w:r>
        <w:separator/>
      </w:r>
    </w:p>
  </w:footnote>
  <w:footnote w:type="continuationSeparator" w:id="0">
    <w:p w14:paraId="35C000D8" w14:textId="77777777" w:rsidR="00BD1AA1" w:rsidRDefault="00BD1AA1" w:rsidP="00BD1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50F3"/>
    <w:multiLevelType w:val="hybridMultilevel"/>
    <w:tmpl w:val="3D2624B0"/>
    <w:lvl w:ilvl="0" w:tplc="064C04E0">
      <w:start w:val="4"/>
      <w:numFmt w:val="bullet"/>
      <w:lvlText w:val="※"/>
      <w:lvlJc w:val="left"/>
      <w:pPr>
        <w:ind w:left="360" w:hanging="360"/>
      </w:pPr>
      <w:rPr>
        <w:rFonts w:ascii="현대하모니 M" w:eastAsia="현대하모니 M" w:hAnsi="현대하모니 M" w:cs="HiddenHorzOCR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1F4F4540"/>
    <w:multiLevelType w:val="hybridMultilevel"/>
    <w:tmpl w:val="CE1A4724"/>
    <w:lvl w:ilvl="0" w:tplc="435EF51C">
      <w:start w:val="1"/>
      <w:numFmt w:val="decimalEnclosedCircle"/>
      <w:lvlText w:val="%1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60" w:hanging="400"/>
      </w:pPr>
    </w:lvl>
    <w:lvl w:ilvl="2" w:tplc="0409001B" w:tentative="1">
      <w:start w:val="1"/>
      <w:numFmt w:val="lowerRoman"/>
      <w:lvlText w:val="%3."/>
      <w:lvlJc w:val="right"/>
      <w:pPr>
        <w:ind w:left="1360" w:hanging="400"/>
      </w:pPr>
    </w:lvl>
    <w:lvl w:ilvl="3" w:tplc="0409000F" w:tentative="1">
      <w:start w:val="1"/>
      <w:numFmt w:val="decimal"/>
      <w:lvlText w:val="%4."/>
      <w:lvlJc w:val="left"/>
      <w:pPr>
        <w:ind w:left="1760" w:hanging="400"/>
      </w:pPr>
    </w:lvl>
    <w:lvl w:ilvl="4" w:tplc="04090019" w:tentative="1">
      <w:start w:val="1"/>
      <w:numFmt w:val="upperLetter"/>
      <w:lvlText w:val="%5."/>
      <w:lvlJc w:val="left"/>
      <w:pPr>
        <w:ind w:left="2160" w:hanging="400"/>
      </w:pPr>
    </w:lvl>
    <w:lvl w:ilvl="5" w:tplc="0409001B" w:tentative="1">
      <w:start w:val="1"/>
      <w:numFmt w:val="lowerRoman"/>
      <w:lvlText w:val="%6."/>
      <w:lvlJc w:val="right"/>
      <w:pPr>
        <w:ind w:left="2560" w:hanging="400"/>
      </w:pPr>
    </w:lvl>
    <w:lvl w:ilvl="6" w:tplc="0409000F" w:tentative="1">
      <w:start w:val="1"/>
      <w:numFmt w:val="decimal"/>
      <w:lvlText w:val="%7."/>
      <w:lvlJc w:val="left"/>
      <w:pPr>
        <w:ind w:left="2960" w:hanging="400"/>
      </w:pPr>
    </w:lvl>
    <w:lvl w:ilvl="7" w:tplc="04090019" w:tentative="1">
      <w:start w:val="1"/>
      <w:numFmt w:val="upperLetter"/>
      <w:lvlText w:val="%8."/>
      <w:lvlJc w:val="left"/>
      <w:pPr>
        <w:ind w:left="3360" w:hanging="400"/>
      </w:pPr>
    </w:lvl>
    <w:lvl w:ilvl="8" w:tplc="0409001B" w:tentative="1">
      <w:start w:val="1"/>
      <w:numFmt w:val="lowerRoman"/>
      <w:lvlText w:val="%9."/>
      <w:lvlJc w:val="right"/>
      <w:pPr>
        <w:ind w:left="376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EC"/>
    <w:rsid w:val="00037DDC"/>
    <w:rsid w:val="000C4199"/>
    <w:rsid w:val="00112310"/>
    <w:rsid w:val="0013526F"/>
    <w:rsid w:val="00183686"/>
    <w:rsid w:val="001972E0"/>
    <w:rsid w:val="002E3DFF"/>
    <w:rsid w:val="002E47C1"/>
    <w:rsid w:val="002E5AA0"/>
    <w:rsid w:val="002F1A45"/>
    <w:rsid w:val="002F2D40"/>
    <w:rsid w:val="0034474D"/>
    <w:rsid w:val="003B590E"/>
    <w:rsid w:val="003C61AE"/>
    <w:rsid w:val="003D34C0"/>
    <w:rsid w:val="003E2070"/>
    <w:rsid w:val="003F37C2"/>
    <w:rsid w:val="00404F47"/>
    <w:rsid w:val="0043453A"/>
    <w:rsid w:val="0048491F"/>
    <w:rsid w:val="00536DCC"/>
    <w:rsid w:val="00563716"/>
    <w:rsid w:val="00582BAB"/>
    <w:rsid w:val="00615E90"/>
    <w:rsid w:val="006702C2"/>
    <w:rsid w:val="006A39AB"/>
    <w:rsid w:val="006E1CAE"/>
    <w:rsid w:val="006E60E4"/>
    <w:rsid w:val="007015AC"/>
    <w:rsid w:val="00715777"/>
    <w:rsid w:val="0072384B"/>
    <w:rsid w:val="00841F96"/>
    <w:rsid w:val="0085387A"/>
    <w:rsid w:val="008E3E70"/>
    <w:rsid w:val="009068B5"/>
    <w:rsid w:val="00917733"/>
    <w:rsid w:val="00921C2F"/>
    <w:rsid w:val="00974803"/>
    <w:rsid w:val="009933BA"/>
    <w:rsid w:val="00995556"/>
    <w:rsid w:val="009C7233"/>
    <w:rsid w:val="009D3510"/>
    <w:rsid w:val="00A0298B"/>
    <w:rsid w:val="00A030CF"/>
    <w:rsid w:val="00A834EC"/>
    <w:rsid w:val="00AB4548"/>
    <w:rsid w:val="00B33C65"/>
    <w:rsid w:val="00B7638E"/>
    <w:rsid w:val="00BC4887"/>
    <w:rsid w:val="00BD1AA1"/>
    <w:rsid w:val="00BF13B7"/>
    <w:rsid w:val="00BF1894"/>
    <w:rsid w:val="00C32EDF"/>
    <w:rsid w:val="00C43E60"/>
    <w:rsid w:val="00CA1615"/>
    <w:rsid w:val="00CC55DA"/>
    <w:rsid w:val="00CE7020"/>
    <w:rsid w:val="00CF0288"/>
    <w:rsid w:val="00D1129E"/>
    <w:rsid w:val="00D51D79"/>
    <w:rsid w:val="00D87B8E"/>
    <w:rsid w:val="00E50899"/>
    <w:rsid w:val="00E809E1"/>
    <w:rsid w:val="00EF3F8F"/>
    <w:rsid w:val="00F06F1E"/>
    <w:rsid w:val="00F156A1"/>
    <w:rsid w:val="00F35408"/>
    <w:rsid w:val="00FB634D"/>
    <w:rsid w:val="00FD043D"/>
    <w:rsid w:val="00FE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67E74794"/>
  <w15:chartTrackingRefBased/>
  <w15:docId w15:val="{69D0B523-2683-4C07-B2B7-2119536A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4E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14">
    <w:name w:val="Pa11+4"/>
    <w:basedOn w:val="a"/>
    <w:next w:val="a"/>
    <w:uiPriority w:val="99"/>
    <w:rsid w:val="00A834EC"/>
    <w:pPr>
      <w:wordWrap/>
      <w:adjustRightInd w:val="0"/>
      <w:spacing w:after="0" w:line="241" w:lineRule="atLeast"/>
      <w:jc w:val="left"/>
    </w:pPr>
    <w:rPr>
      <w:rFonts w:ascii="YoonV YoonMyungjo105Std_OTF" w:eastAsia="YoonV YoonMyungjo105Std_OTF"/>
      <w:kern w:val="0"/>
      <w:sz w:val="24"/>
      <w:szCs w:val="24"/>
    </w:rPr>
  </w:style>
  <w:style w:type="character" w:customStyle="1" w:styleId="A84">
    <w:name w:val="A8+4"/>
    <w:uiPriority w:val="99"/>
    <w:rsid w:val="00A834EC"/>
    <w:rPr>
      <w:rFonts w:cs="YoonV YoonMyungjo105Std_OTF"/>
      <w:color w:val="211D1E"/>
      <w:sz w:val="23"/>
      <w:szCs w:val="23"/>
    </w:rPr>
  </w:style>
  <w:style w:type="paragraph" w:styleId="a3">
    <w:name w:val="header"/>
    <w:basedOn w:val="a"/>
    <w:link w:val="Char"/>
    <w:uiPriority w:val="99"/>
    <w:unhideWhenUsed/>
    <w:rsid w:val="00BD1AA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D1AA1"/>
  </w:style>
  <w:style w:type="paragraph" w:styleId="a4">
    <w:name w:val="footer"/>
    <w:basedOn w:val="a"/>
    <w:link w:val="Char0"/>
    <w:uiPriority w:val="99"/>
    <w:unhideWhenUsed/>
    <w:rsid w:val="00BD1AA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D1AA1"/>
  </w:style>
  <w:style w:type="paragraph" w:styleId="a5">
    <w:name w:val="List Paragraph"/>
    <w:basedOn w:val="a"/>
    <w:uiPriority w:val="34"/>
    <w:qFormat/>
    <w:rsid w:val="002E47C1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E5089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E50899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F15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72384B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72384B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72384B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2384B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7238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4F1F1-C006-436D-B93F-787BFFF1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김규환(KIM, KYUHWAN)</dc:creator>
  <cp:keywords/>
  <dc:description/>
  <cp:lastModifiedBy>안재혁(AN JAE HYEOK)</cp:lastModifiedBy>
  <cp:revision>6</cp:revision>
  <cp:lastPrinted>2023-07-14T06:01:00Z</cp:lastPrinted>
  <dcterms:created xsi:type="dcterms:W3CDTF">2023-07-14T05:56:00Z</dcterms:created>
  <dcterms:modified xsi:type="dcterms:W3CDTF">2023-07-16T23:36:00Z</dcterms:modified>
</cp:coreProperties>
</file>